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EC" w:rsidRPr="00E610EC" w:rsidRDefault="006F5B2B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4580255</wp:posOffset>
            </wp:positionH>
            <wp:positionV relativeFrom="margin">
              <wp:posOffset>1905</wp:posOffset>
            </wp:positionV>
            <wp:extent cx="1016000" cy="1016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6640" cy="1049020"/>
            <wp:effectExtent l="0" t="0" r="0" b="0"/>
            <wp:wrapSquare wrapText="bothSides"/>
            <wp:docPr id="3" name="Picture 2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EC" w:rsidRPr="00E610EC">
        <w:rPr>
          <w:rFonts w:ascii="Times New Roman" w:hAnsi="Times New Roman"/>
          <w:b/>
          <w:sz w:val="24"/>
        </w:rPr>
        <w:t>T.C.</w:t>
      </w:r>
    </w:p>
    <w:p w:rsidR="00E610EC" w:rsidRP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 w:rsidRPr="00E610EC">
        <w:rPr>
          <w:rFonts w:ascii="Times New Roman" w:hAnsi="Times New Roman"/>
          <w:b/>
          <w:sz w:val="24"/>
        </w:rPr>
        <w:t>BOZÜYÜK KAYMAKAMLIĞI</w:t>
      </w:r>
    </w:p>
    <w:p w:rsidR="00DF6969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  <w:r w:rsidRPr="00E610EC">
        <w:rPr>
          <w:rFonts w:ascii="Times New Roman" w:hAnsi="Times New Roman"/>
          <w:b/>
          <w:sz w:val="24"/>
        </w:rPr>
        <w:t>Mustafa Şeker Anadolu Lisesi Müdürlüğü</w:t>
      </w:r>
    </w:p>
    <w:p w:rsidR="00E610EC" w:rsidRDefault="00E610EC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9716D" w:rsidRDefault="0089716D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9716D" w:rsidRDefault="0089716D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8B054E" w:rsidRDefault="00CE3FA0" w:rsidP="00E610E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CE3FA0">
        <w:rPr>
          <w:rFonts w:ascii="Times New Roman" w:hAnsi="Times New Roman"/>
          <w:b/>
          <w:sz w:val="24"/>
          <w:szCs w:val="24"/>
        </w:rPr>
        <w:t>Mutfak ve Yemekhane Kullanım Talimatı</w:t>
      </w:r>
    </w:p>
    <w:p w:rsidR="00CE3FA0" w:rsidRDefault="00CE3FA0" w:rsidP="00E610E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CE3FA0" w:rsidRDefault="00CE3FA0" w:rsidP="00CE3FA0">
      <w:pPr>
        <w:spacing w:after="240" w:line="240" w:lineRule="auto"/>
        <w:ind w:left="1146" w:right="369"/>
      </w:pPr>
      <w:r w:rsidRPr="00440248">
        <w:rPr>
          <w:b/>
        </w:rPr>
        <w:t>Amaç:</w:t>
      </w:r>
      <w:r>
        <w:t xml:space="preserve">  Bu talimatın amacı mutfak ve yemekhanede hijyen, temizlik ve iş sağlığı ve güvenliği önlemlerini en iyi şekilde sağlamaktır. </w:t>
      </w:r>
    </w:p>
    <w:p w:rsidR="00CE3FA0" w:rsidRDefault="00CE3FA0" w:rsidP="00CE3FA0">
      <w:pPr>
        <w:spacing w:after="240" w:line="240" w:lineRule="auto"/>
        <w:ind w:left="1146" w:right="369"/>
      </w:pPr>
      <w:r w:rsidRPr="00440248">
        <w:rPr>
          <w:b/>
        </w:rPr>
        <w:t>Kapsam:</w:t>
      </w:r>
      <w:r>
        <w:t xml:space="preserve">  Kurumumuzda görev yapan teknisyen, hizmetli, kadrolu işçi, sözleşmeli personel, İŞKUR personeli ile hizmet alımı yolu ile çalıştırılan tüm personelleri kapsar. </w:t>
      </w:r>
    </w:p>
    <w:p w:rsidR="00CE3FA0" w:rsidRDefault="00CE3FA0" w:rsidP="00CE3FA0">
      <w:pPr>
        <w:spacing w:after="240" w:line="240" w:lineRule="auto"/>
        <w:ind w:left="1146" w:right="369"/>
      </w:pPr>
      <w:r w:rsidRPr="00440248">
        <w:rPr>
          <w:b/>
        </w:rPr>
        <w:t>Sorumluluk:</w:t>
      </w:r>
      <w:r>
        <w:t xml:space="preserve"> Bu talimatın uygulanmasında başta mutfak ve yemekhanede çalışan tüm personeller olmak üzere, Kurum yöneticileri sorumlu tutulacaktır.</w:t>
      </w:r>
    </w:p>
    <w:p w:rsidR="00CE3FA0" w:rsidRPr="00440248" w:rsidRDefault="00CE3FA0" w:rsidP="00CE3FA0">
      <w:pPr>
        <w:spacing w:after="240" w:line="240" w:lineRule="auto"/>
        <w:ind w:left="1146" w:right="369"/>
        <w:rPr>
          <w:b/>
        </w:rPr>
      </w:pPr>
      <w:r w:rsidRPr="00440248">
        <w:rPr>
          <w:b/>
        </w:rPr>
        <w:t xml:space="preserve">Uygulama: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Muntazam ve sükûnetle yemek yenmesini sağlamak için yemekhanelerde kimin nerede yiyeceğini gösterir tertip ve düzeni sağlayınız.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İş icabı yemeği yerken ve geç yiyecekler için ayrı yerler tahsis ediniz.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Yemek tezgâhlarını daima temiz ve düzenli bulundurunuz.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Yemek servis malzemelerini sağlık şartlarına uygun olarak temiz ve düzenli bulundurunuz.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Tabak, kepçe, karavana, çatal ve kaşıkları yıkarken suyun kaynamış olmasına dikkat ediniz.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Mutfak ve yemekhane mahallerinde yapılan her iş için en önemli kural temizliktir.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Yerleri mümkün olduğu kadar kuru ve temiz tutunuz. Yemek dökülürse hemen temizleyiniz. Aksi halde kayma tehlikesinden sorumlusunuz.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Kırık tabak, çanak daima nedenini oluşturmuştur. Bu nedenle kırıkları hemen temizleyip çöp kutularına atınız.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İş görürken sıkı bağlanmış alçak topuklu ayakkabılar giyiniz. Yüksek topuklu ayakkabı tehlikeli olduğundan giymeyiniz.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Sıcak yemek taşırken çevrenizde çalışan arkadaşlarınızı sesli olarak ikaz ediniz.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Yemekhanenin günlük artıklarını çöp arabaları veya kovalarına koyunuz ve yemekhanede birikmelerine meydan vermeyiniz. Su soğutucularını daima dolu çalıştırınız. İçme suyunu yemekhaneye kapalı ve temiz kaplarla getiriniz.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Her vardiya yemek servisinden sonra yemekhaneyi ve servis masalarını deterjanlı, ılık bol suyla yıkayınız ve kurulayınız.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Yemek dağıtımının sonunda tezgâhın ısısını veren vanaları kapayınız, boşa yanmalarına mani olunuz. </w:t>
      </w:r>
    </w:p>
    <w:p w:rsidR="00CE3FA0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 xml:space="preserve">Lavabo, duş ve tuvaletlerin daima temiz ve çalışır vaziyette olmasını sağlayınız, yemekhane, mutfak lavabolarının çalışır vaziyette olmasını sağlayınız. Yemekhane, mutfak içi ve çevresini daima temiz bulundurunuz. </w:t>
      </w:r>
    </w:p>
    <w:p w:rsidR="00AF38B6" w:rsidRDefault="00CE3FA0" w:rsidP="00CE3FA0">
      <w:pPr>
        <w:pStyle w:val="AralkYok"/>
        <w:numPr>
          <w:ilvl w:val="0"/>
          <w:numId w:val="3"/>
        </w:numPr>
        <w:spacing w:line="276" w:lineRule="auto"/>
        <w:ind w:left="1134" w:firstLine="0"/>
      </w:pPr>
      <w:r>
        <w:t>Yemekhane ve mutfak mahallerini daimi havalandırınız.</w:t>
      </w:r>
    </w:p>
    <w:sectPr w:rsidR="00AF38B6" w:rsidSect="00AF38B6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2B" w:rsidRDefault="006F5B2B" w:rsidP="00E610EC">
      <w:pPr>
        <w:spacing w:after="0" w:line="240" w:lineRule="auto"/>
      </w:pPr>
      <w:r>
        <w:separator/>
      </w:r>
    </w:p>
  </w:endnote>
  <w:endnote w:type="continuationSeparator" w:id="0">
    <w:p w:rsidR="006F5B2B" w:rsidRDefault="006F5B2B" w:rsidP="00E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Adres: Mustafa Şeker Anadolu Lisesi                                                                </w:t>
    </w:r>
    <w:r>
      <w:rPr>
        <w:sz w:val="18"/>
      </w:rPr>
      <w:t xml:space="preserve">                                              </w:t>
    </w:r>
    <w:r w:rsidRPr="00E610EC">
      <w:rPr>
        <w:sz w:val="18"/>
      </w:rPr>
      <w:t xml:space="preserve">Ayrıntılı bilgi için: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4 Eylül Mahallesi 901 Sokak No: 2/D Bozüyük / BİLECİK </w:t>
    </w:r>
    <w:r>
      <w:rPr>
        <w:sz w:val="18"/>
      </w:rPr>
      <w:tab/>
      <w:t xml:space="preserve">                                                                             </w:t>
    </w:r>
    <w:r w:rsidRPr="00E610EC">
      <w:rPr>
        <w:sz w:val="18"/>
      </w:rPr>
      <w:t xml:space="preserve">Tel: (228) 3146825                                                      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Elektronik Ağ: www.bozuyukmesale.meb.k12.tr              </w:t>
    </w:r>
    <w:r>
      <w:rPr>
        <w:sz w:val="18"/>
      </w:rPr>
      <w:t xml:space="preserve">                                                                            </w:t>
    </w:r>
    <w:r w:rsidRPr="00E610EC">
      <w:rPr>
        <w:sz w:val="18"/>
      </w:rPr>
      <w:t>Faks: (228) 3146882</w:t>
    </w:r>
  </w:p>
  <w:p w:rsidR="00E610EC" w:rsidRPr="00E610EC" w:rsidRDefault="00E610EC" w:rsidP="00E610EC">
    <w:pPr>
      <w:pStyle w:val="AltBilgi"/>
      <w:rPr>
        <w:sz w:val="18"/>
      </w:rPr>
    </w:pPr>
    <w:r w:rsidRPr="00E610EC">
      <w:rPr>
        <w:sz w:val="18"/>
      </w:rPr>
      <w:t xml:space="preserve">e-posta: 280974@meb.k12.tr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2B" w:rsidRDefault="006F5B2B" w:rsidP="00E610EC">
      <w:pPr>
        <w:spacing w:after="0" w:line="240" w:lineRule="auto"/>
      </w:pPr>
      <w:r>
        <w:separator/>
      </w:r>
    </w:p>
  </w:footnote>
  <w:footnote w:type="continuationSeparator" w:id="0">
    <w:p w:rsidR="006F5B2B" w:rsidRDefault="006F5B2B" w:rsidP="00E6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C34"/>
    <w:multiLevelType w:val="hybridMultilevel"/>
    <w:tmpl w:val="9F4A5C4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0DD0083"/>
    <w:multiLevelType w:val="hybridMultilevel"/>
    <w:tmpl w:val="CFFA2BF8"/>
    <w:lvl w:ilvl="0" w:tplc="B7FE408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10EC"/>
    <w:rsid w:val="0030009C"/>
    <w:rsid w:val="00326BA2"/>
    <w:rsid w:val="003531CC"/>
    <w:rsid w:val="00440248"/>
    <w:rsid w:val="005A3777"/>
    <w:rsid w:val="00646809"/>
    <w:rsid w:val="006F5B2B"/>
    <w:rsid w:val="00713CE1"/>
    <w:rsid w:val="007746BB"/>
    <w:rsid w:val="0089716D"/>
    <w:rsid w:val="008B054E"/>
    <w:rsid w:val="00963AAE"/>
    <w:rsid w:val="009903BB"/>
    <w:rsid w:val="00997E13"/>
    <w:rsid w:val="00AF38B6"/>
    <w:rsid w:val="00CE3FA0"/>
    <w:rsid w:val="00DF6969"/>
    <w:rsid w:val="00E6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B42C8-6CEF-4944-A916-0B96E82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10EC"/>
    <w:pPr>
      <w:spacing w:after="0" w:line="240" w:lineRule="auto"/>
    </w:pPr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6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610EC"/>
    <w:rPr>
      <w:rFonts w:cs="Times New Roman"/>
    </w:rPr>
  </w:style>
  <w:style w:type="table" w:styleId="TabloKlavuzu">
    <w:name w:val="Table Grid"/>
    <w:basedOn w:val="NormalTablo"/>
    <w:uiPriority w:val="39"/>
    <w:rsid w:val="00713C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locked/>
    <w:rsid w:val="00E610EC"/>
    <w:rPr>
      <w:rFonts w:cs="Times New Roman"/>
    </w:rPr>
  </w:style>
  <w:style w:type="paragraph" w:styleId="ListeParagraf">
    <w:name w:val="List Paragraph"/>
    <w:basedOn w:val="Normal"/>
    <w:uiPriority w:val="34"/>
    <w:qFormat/>
    <w:rsid w:val="0071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Demir</dc:creator>
  <cp:keywords/>
  <dc:description/>
  <cp:lastModifiedBy>Ozan Demir</cp:lastModifiedBy>
  <cp:revision>2</cp:revision>
  <dcterms:created xsi:type="dcterms:W3CDTF">2018-11-26T19:41:00Z</dcterms:created>
  <dcterms:modified xsi:type="dcterms:W3CDTF">2018-11-26T19:41:00Z</dcterms:modified>
</cp:coreProperties>
</file>