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69" w:rsidRDefault="006C1469" w:rsidP="00802AC5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9623560"/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t>Bİ</w:t>
      </w:r>
      <w:r w:rsidR="00967DDE">
        <w:rPr>
          <w:rFonts w:ascii="Arial" w:hAnsi="Arial" w:cs="Arial"/>
          <w:b/>
          <w:sz w:val="18"/>
          <w:szCs w:val="18"/>
        </w:rPr>
        <w:t>LECİK İL MİLLİ EĞİTİM MÜDÜRLÜĞÜ</w:t>
      </w:r>
    </w:p>
    <w:p w:rsidR="00B307AE" w:rsidRPr="006C1469" w:rsidRDefault="006C1469" w:rsidP="00802AC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2019-2020 EĞİTİM ÖĞRETİM YILI </w:t>
      </w:r>
      <w:r w:rsidR="00802AC5" w:rsidRPr="006C1469">
        <w:rPr>
          <w:rFonts w:ascii="Arial" w:hAnsi="Arial" w:cs="Arial"/>
          <w:b/>
          <w:sz w:val="18"/>
          <w:szCs w:val="18"/>
        </w:rPr>
        <w:t xml:space="preserve">ORTAÖĞRETİM KURUMLARI AYLIK KAZANIM </w:t>
      </w:r>
      <w:r w:rsidR="004D005D" w:rsidRPr="006C1469">
        <w:rPr>
          <w:rFonts w:ascii="Arial" w:hAnsi="Arial" w:cs="Arial"/>
          <w:b/>
          <w:sz w:val="18"/>
          <w:szCs w:val="18"/>
        </w:rPr>
        <w:t xml:space="preserve">İZLEME </w:t>
      </w:r>
      <w:r w:rsidR="00802AC5" w:rsidRPr="006C1469">
        <w:rPr>
          <w:rFonts w:ascii="Arial" w:hAnsi="Arial" w:cs="Arial"/>
          <w:b/>
          <w:sz w:val="18"/>
          <w:szCs w:val="18"/>
        </w:rPr>
        <w:t>SINAVI UYGULAMASI</w:t>
      </w:r>
    </w:p>
    <w:bookmarkEnd w:id="0"/>
    <w:p w:rsidR="00802AC5" w:rsidRPr="006C1469" w:rsidRDefault="00802AC5" w:rsidP="00802AC5">
      <w:pPr>
        <w:rPr>
          <w:rFonts w:ascii="Arial" w:hAnsi="Arial" w:cs="Arial"/>
          <w:sz w:val="18"/>
          <w:szCs w:val="18"/>
        </w:rPr>
      </w:pPr>
    </w:p>
    <w:p w:rsidR="00802AC5" w:rsidRPr="006C1469" w:rsidRDefault="00802AC5" w:rsidP="00802AC5">
      <w:p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GENEL AÇIKLAMALAR:</w:t>
      </w:r>
    </w:p>
    <w:p w:rsidR="004D005D" w:rsidRPr="00E634C7" w:rsidRDefault="001640F0" w:rsidP="00E634C7">
      <w:pPr>
        <w:pStyle w:val="ListeParagraf"/>
        <w:numPr>
          <w:ilvl w:val="0"/>
          <w:numId w:val="1"/>
        </w:num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sz w:val="18"/>
          <w:szCs w:val="18"/>
        </w:rPr>
        <w:t>Kazanım izleme sınavları,</w:t>
      </w:r>
      <w:r w:rsidR="00802AC5" w:rsidRPr="006C1469">
        <w:rPr>
          <w:rFonts w:ascii="Arial" w:hAnsi="Arial" w:cs="Arial"/>
          <w:sz w:val="18"/>
          <w:szCs w:val="18"/>
        </w:rPr>
        <w:t xml:space="preserve"> Ortaöğretim Kurumları Yönetmeliği’nin 43.1- </w:t>
      </w:r>
      <w:r w:rsidR="00802AC5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ğ) </w:t>
      </w:r>
      <w:r w:rsidR="00802AC5" w:rsidRPr="006C1469">
        <w:rPr>
          <w:rFonts w:ascii="Arial" w:hAnsi="Arial" w:cs="Arial"/>
          <w:bCs/>
          <w:color w:val="1C283D"/>
          <w:sz w:val="18"/>
          <w:szCs w:val="18"/>
          <w:shd w:val="clear" w:color="auto" w:fill="FFFFFF"/>
        </w:rPr>
        <w:t>(</w:t>
      </w:r>
      <w:proofErr w:type="gramStart"/>
      <w:r w:rsidR="00802AC5" w:rsidRPr="006C1469">
        <w:rPr>
          <w:rFonts w:ascii="Arial" w:hAnsi="Arial" w:cs="Arial"/>
          <w:bCs/>
          <w:color w:val="1C283D"/>
          <w:sz w:val="18"/>
          <w:szCs w:val="18"/>
          <w:shd w:val="clear" w:color="auto" w:fill="FFFFFF"/>
        </w:rPr>
        <w:t>Ek:RG</w:t>
      </w:r>
      <w:proofErr w:type="gramEnd"/>
      <w:r w:rsidR="00802AC5" w:rsidRPr="006C1469">
        <w:rPr>
          <w:rFonts w:ascii="Arial" w:hAnsi="Arial" w:cs="Arial"/>
          <w:bCs/>
          <w:color w:val="1C283D"/>
          <w:sz w:val="18"/>
          <w:szCs w:val="18"/>
          <w:shd w:val="clear" w:color="auto" w:fill="FFFFFF"/>
        </w:rPr>
        <w:t>-1/9/2018-30522)</w:t>
      </w:r>
      <w:r w:rsidR="00802AC5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 "İl ölçme değerlendirme merkezlerince öğrencilerin öğrenme eksikliklerini belirlemek ve izlemek üzere il/ilçe düzeyinde ölçme değerlendirme faaliyetleri yapılabilir.</w:t>
      </w:r>
      <w:r w:rsidR="004D005D" w:rsidRPr="006C1469">
        <w:rPr>
          <w:rFonts w:ascii="Arial" w:hAnsi="Arial" w:cs="Arial"/>
          <w:sz w:val="18"/>
          <w:szCs w:val="18"/>
        </w:rPr>
        <w:t>” hükmü gereğince yapılacaktır.</w:t>
      </w:r>
    </w:p>
    <w:p w:rsidR="004D005D" w:rsidRPr="00E634C7" w:rsidRDefault="004D005D" w:rsidP="00E634C7">
      <w:pPr>
        <w:pStyle w:val="ListeParagraf"/>
        <w:numPr>
          <w:ilvl w:val="0"/>
          <w:numId w:val="1"/>
        </w:num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sz w:val="18"/>
          <w:szCs w:val="18"/>
        </w:rPr>
        <w:t>B</w:t>
      </w:r>
      <w:r w:rsidR="00802AC5" w:rsidRPr="006C1469">
        <w:rPr>
          <w:rFonts w:ascii="Arial" w:hAnsi="Arial" w:cs="Arial"/>
          <w:sz w:val="18"/>
          <w:szCs w:val="18"/>
        </w:rPr>
        <w:t xml:space="preserve">u sınavlar </w:t>
      </w:r>
      <w:r w:rsidR="00236C32" w:rsidRPr="006C1469">
        <w:rPr>
          <w:rFonts w:ascii="Arial" w:hAnsi="Arial" w:cs="Arial"/>
          <w:sz w:val="18"/>
          <w:szCs w:val="18"/>
        </w:rPr>
        <w:t xml:space="preserve">ilimiz </w:t>
      </w:r>
      <w:r w:rsidR="00802AC5" w:rsidRPr="006C1469">
        <w:rPr>
          <w:rFonts w:ascii="Arial" w:hAnsi="Arial" w:cs="Arial"/>
          <w:sz w:val="18"/>
          <w:szCs w:val="18"/>
        </w:rPr>
        <w:t>ortaöğretim</w:t>
      </w:r>
      <w:r w:rsidR="00236C32" w:rsidRPr="006C1469">
        <w:rPr>
          <w:rFonts w:ascii="Arial" w:hAnsi="Arial" w:cs="Arial"/>
          <w:sz w:val="18"/>
          <w:szCs w:val="18"/>
        </w:rPr>
        <w:t xml:space="preserve"> ve mesleki eğitim</w:t>
      </w:r>
      <w:r w:rsidR="00802AC5" w:rsidRPr="006C1469">
        <w:rPr>
          <w:rFonts w:ascii="Arial" w:hAnsi="Arial" w:cs="Arial"/>
          <w:sz w:val="18"/>
          <w:szCs w:val="18"/>
        </w:rPr>
        <w:t xml:space="preserve"> kurumlarının 9</w:t>
      </w:r>
      <w:r w:rsidR="00236C32" w:rsidRPr="006C1469">
        <w:rPr>
          <w:rFonts w:ascii="Arial" w:hAnsi="Arial" w:cs="Arial"/>
          <w:sz w:val="18"/>
          <w:szCs w:val="18"/>
        </w:rPr>
        <w:t xml:space="preserve"> -</w:t>
      </w:r>
      <w:r w:rsidR="00802AC5" w:rsidRPr="006C1469">
        <w:rPr>
          <w:rFonts w:ascii="Arial" w:hAnsi="Arial" w:cs="Arial"/>
          <w:sz w:val="18"/>
          <w:szCs w:val="18"/>
        </w:rPr>
        <w:t>10</w:t>
      </w:r>
      <w:r w:rsidR="00236C32" w:rsidRPr="006C1469">
        <w:rPr>
          <w:rFonts w:ascii="Arial" w:hAnsi="Arial" w:cs="Arial"/>
          <w:sz w:val="18"/>
          <w:szCs w:val="18"/>
        </w:rPr>
        <w:t xml:space="preserve"> – 11 ve 12.</w:t>
      </w:r>
      <w:r w:rsidR="00802AC5" w:rsidRPr="006C1469">
        <w:rPr>
          <w:rFonts w:ascii="Arial" w:hAnsi="Arial" w:cs="Arial"/>
          <w:sz w:val="18"/>
          <w:szCs w:val="18"/>
        </w:rPr>
        <w:t xml:space="preserve"> sınıflarında okuyan; Türk Dili ve Edebiyatı, Tarih, Coğrafya, Fizik, Kimya</w:t>
      </w:r>
      <w:r w:rsidRPr="006C1469">
        <w:rPr>
          <w:rFonts w:ascii="Arial" w:hAnsi="Arial" w:cs="Arial"/>
          <w:sz w:val="18"/>
          <w:szCs w:val="18"/>
        </w:rPr>
        <w:t>,</w:t>
      </w:r>
      <w:r w:rsidR="00802AC5" w:rsidRPr="006C1469">
        <w:rPr>
          <w:rFonts w:ascii="Arial" w:hAnsi="Arial" w:cs="Arial"/>
          <w:sz w:val="18"/>
          <w:szCs w:val="18"/>
        </w:rPr>
        <w:t xml:space="preserve"> Biyoloji, Matematik ve </w:t>
      </w:r>
      <w:r w:rsidR="00236C32" w:rsidRPr="006C1469">
        <w:rPr>
          <w:rFonts w:ascii="Arial" w:hAnsi="Arial" w:cs="Arial"/>
          <w:sz w:val="18"/>
          <w:szCs w:val="18"/>
        </w:rPr>
        <w:t xml:space="preserve">İngilizce </w:t>
      </w:r>
      <w:r w:rsidR="00802AC5" w:rsidRPr="006C1469">
        <w:rPr>
          <w:rFonts w:ascii="Arial" w:hAnsi="Arial" w:cs="Arial"/>
          <w:sz w:val="18"/>
          <w:szCs w:val="18"/>
        </w:rPr>
        <w:t>derslerini alan öğrencilerine uygulanacaktır.</w:t>
      </w:r>
      <w:r w:rsidRPr="006C1469">
        <w:rPr>
          <w:rFonts w:ascii="Arial" w:hAnsi="Arial" w:cs="Arial"/>
          <w:sz w:val="18"/>
          <w:szCs w:val="18"/>
        </w:rPr>
        <w:t xml:space="preserve">(11. Sınıf kazanım sınavları </w:t>
      </w:r>
      <w:r w:rsidR="00236C32" w:rsidRPr="006C1469">
        <w:rPr>
          <w:rFonts w:ascii="Arial" w:hAnsi="Arial" w:cs="Arial"/>
          <w:sz w:val="18"/>
          <w:szCs w:val="18"/>
        </w:rPr>
        <w:t xml:space="preserve">TYT denemesi şeklinde olup </w:t>
      </w:r>
      <w:r w:rsidRPr="006C1469">
        <w:rPr>
          <w:rFonts w:ascii="Arial" w:hAnsi="Arial" w:cs="Arial"/>
          <w:sz w:val="18"/>
          <w:szCs w:val="18"/>
        </w:rPr>
        <w:t>Meslek Lisesi ve İmam Hatip Liselerinde yapılmayacaktır.)</w:t>
      </w:r>
    </w:p>
    <w:p w:rsidR="00E634C7" w:rsidRPr="00E634C7" w:rsidRDefault="004D005D" w:rsidP="00E634C7">
      <w:pPr>
        <w:pStyle w:val="ListeParagraf"/>
        <w:numPr>
          <w:ilvl w:val="0"/>
          <w:numId w:val="1"/>
        </w:num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Kazanım izleme sınavı puanları öğrencinin dönem notuna etki etmeyecektir.</w:t>
      </w:r>
    </w:p>
    <w:p w:rsidR="007729F0" w:rsidRPr="006C1469" w:rsidRDefault="004D005D" w:rsidP="006C1469">
      <w:pPr>
        <w:pStyle w:val="ListeParagraf"/>
        <w:numPr>
          <w:ilvl w:val="0"/>
          <w:numId w:val="1"/>
        </w:num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Okul idareleri</w:t>
      </w:r>
      <w:r w:rsidR="00236C32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/ sınıf rehber öğretmenleri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 öğrenci karnelerinin çıktılarını</w:t>
      </w:r>
      <w:r w:rsidR="00236C32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/görüntülerini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 alıp </w:t>
      </w:r>
      <w:r w:rsidR="007729F0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öğrencilerin 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ailelerine</w:t>
      </w:r>
      <w:r w:rsidR="007729F0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 ulaşmasını sağlayacaktır.</w:t>
      </w:r>
    </w:p>
    <w:p w:rsidR="007729F0" w:rsidRPr="006C1469" w:rsidRDefault="005F016A" w:rsidP="005F016A">
      <w:pPr>
        <w:ind w:left="360"/>
        <w:jc w:val="center"/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  <w:bookmarkStart w:id="2" w:name="_Hlk19623227"/>
      <w:r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2019</w:t>
      </w:r>
      <w:r w:rsid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-</w:t>
      </w:r>
      <w:r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 xml:space="preserve">2020 EĞİTİM ÖĞRETİM YILI 1. DÖNEM </w:t>
      </w:r>
      <w:r w:rsidR="007729F0"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SINAV TAKVİMİ</w:t>
      </w:r>
    </w:p>
    <w:bookmarkEnd w:id="2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559"/>
        <w:gridCol w:w="1472"/>
        <w:gridCol w:w="1930"/>
        <w:gridCol w:w="1554"/>
      </w:tblGrid>
      <w:tr w:rsidR="007729F0" w:rsidRPr="006C1469" w:rsidTr="00BD47FA">
        <w:tc>
          <w:tcPr>
            <w:tcW w:w="2694" w:type="dxa"/>
          </w:tcPr>
          <w:p w:rsidR="007729F0" w:rsidRPr="006C1469" w:rsidRDefault="007729F0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7729F0" w:rsidRPr="006C1469" w:rsidRDefault="00BD47FA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EYLÜL</w:t>
            </w:r>
          </w:p>
        </w:tc>
        <w:tc>
          <w:tcPr>
            <w:tcW w:w="1472" w:type="dxa"/>
          </w:tcPr>
          <w:p w:rsidR="007729F0" w:rsidRPr="006C1469" w:rsidRDefault="00BD47FA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EKİM</w:t>
            </w:r>
          </w:p>
        </w:tc>
        <w:tc>
          <w:tcPr>
            <w:tcW w:w="1930" w:type="dxa"/>
          </w:tcPr>
          <w:p w:rsidR="007729F0" w:rsidRPr="006C1469" w:rsidRDefault="00BD47FA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KASIM</w:t>
            </w:r>
          </w:p>
        </w:tc>
        <w:tc>
          <w:tcPr>
            <w:tcW w:w="1554" w:type="dxa"/>
          </w:tcPr>
          <w:p w:rsidR="007729F0" w:rsidRPr="006C1469" w:rsidRDefault="00BD47FA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ARALIK</w:t>
            </w:r>
          </w:p>
        </w:tc>
      </w:tr>
      <w:tr w:rsidR="007729F0" w:rsidRPr="006C1469" w:rsidTr="00BD47FA">
        <w:tc>
          <w:tcPr>
            <w:tcW w:w="2694" w:type="dxa"/>
          </w:tcPr>
          <w:p w:rsidR="007729F0" w:rsidRPr="006C1469" w:rsidRDefault="007729F0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9.SINIF</w:t>
            </w:r>
          </w:p>
        </w:tc>
        <w:tc>
          <w:tcPr>
            <w:tcW w:w="1559" w:type="dxa"/>
          </w:tcPr>
          <w:p w:rsidR="007729F0" w:rsidRPr="006C1469" w:rsidRDefault="007729F0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2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17 Ekim 2019 Perşembe</w:t>
            </w:r>
          </w:p>
        </w:tc>
        <w:tc>
          <w:tcPr>
            <w:tcW w:w="1930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11-1</w:t>
            </w:r>
            <w:r w:rsidR="00E845D2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4</w:t>
            </w: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 xml:space="preserve"> Kasım 2019 Ortak Sınavlar</w:t>
            </w:r>
          </w:p>
        </w:tc>
        <w:tc>
          <w:tcPr>
            <w:tcW w:w="1554" w:type="dxa"/>
          </w:tcPr>
          <w:p w:rsidR="007729F0" w:rsidRPr="006C1469" w:rsidRDefault="007729F0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</w:p>
        </w:tc>
      </w:tr>
      <w:tr w:rsidR="007729F0" w:rsidRPr="006C1469" w:rsidTr="00BD47FA">
        <w:tc>
          <w:tcPr>
            <w:tcW w:w="2694" w:type="dxa"/>
          </w:tcPr>
          <w:p w:rsidR="007729F0" w:rsidRPr="006C1469" w:rsidRDefault="007729F0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10.SINIF</w:t>
            </w:r>
          </w:p>
        </w:tc>
        <w:tc>
          <w:tcPr>
            <w:tcW w:w="1559" w:type="dxa"/>
          </w:tcPr>
          <w:p w:rsidR="007729F0" w:rsidRPr="006C1469" w:rsidRDefault="007729F0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72" w:type="dxa"/>
          </w:tcPr>
          <w:p w:rsidR="007729F0" w:rsidRPr="006C1469" w:rsidRDefault="007729F0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30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11-1</w:t>
            </w:r>
            <w:r w:rsidR="00E845D2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4</w:t>
            </w: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 xml:space="preserve"> Kasım 2019 Ortak Sınavlar</w:t>
            </w:r>
          </w:p>
        </w:tc>
        <w:tc>
          <w:tcPr>
            <w:tcW w:w="1554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18 Aralık 2019 Çarşamba</w:t>
            </w:r>
          </w:p>
        </w:tc>
      </w:tr>
      <w:tr w:rsidR="007729F0" w:rsidRPr="006C1469" w:rsidTr="00BD47FA">
        <w:tc>
          <w:tcPr>
            <w:tcW w:w="2694" w:type="dxa"/>
          </w:tcPr>
          <w:p w:rsidR="007729F0" w:rsidRPr="006C1469" w:rsidRDefault="007729F0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11.SINIF</w:t>
            </w:r>
            <w:r w:rsidR="00BD47FA"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 xml:space="preserve"> (TYT)</w:t>
            </w:r>
          </w:p>
          <w:p w:rsidR="00BD47FA" w:rsidRPr="006C1469" w:rsidRDefault="00BD47FA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Sadece Anadolu Liseleri ve talep eden okullar için.</w:t>
            </w:r>
          </w:p>
        </w:tc>
        <w:tc>
          <w:tcPr>
            <w:tcW w:w="1559" w:type="dxa"/>
          </w:tcPr>
          <w:p w:rsidR="007729F0" w:rsidRPr="006C1469" w:rsidRDefault="00BD47FA" w:rsidP="00A5317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24 Eylül 2019 Salı</w:t>
            </w:r>
          </w:p>
        </w:tc>
        <w:tc>
          <w:tcPr>
            <w:tcW w:w="1472" w:type="dxa"/>
          </w:tcPr>
          <w:p w:rsidR="007729F0" w:rsidRPr="006C1469" w:rsidRDefault="00BD47FA" w:rsidP="00A5317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17 Ekim 2019 Perşembe</w:t>
            </w:r>
          </w:p>
        </w:tc>
        <w:tc>
          <w:tcPr>
            <w:tcW w:w="1930" w:type="dxa"/>
          </w:tcPr>
          <w:p w:rsidR="007729F0" w:rsidRPr="006C1469" w:rsidRDefault="007729F0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4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18 Aralık 2019 Çarşamba</w:t>
            </w:r>
          </w:p>
        </w:tc>
      </w:tr>
      <w:tr w:rsidR="007729F0" w:rsidRPr="006C1469" w:rsidTr="00A53170">
        <w:trPr>
          <w:trHeight w:val="441"/>
        </w:trPr>
        <w:tc>
          <w:tcPr>
            <w:tcW w:w="2694" w:type="dxa"/>
          </w:tcPr>
          <w:p w:rsidR="007729F0" w:rsidRPr="006C1469" w:rsidRDefault="007729F0" w:rsidP="007729F0">
            <w:pPr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  <w:t>12.SINIF (TYT)</w:t>
            </w:r>
          </w:p>
        </w:tc>
        <w:tc>
          <w:tcPr>
            <w:tcW w:w="1559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24 Eylül 2019 Salı</w:t>
            </w:r>
          </w:p>
        </w:tc>
        <w:tc>
          <w:tcPr>
            <w:tcW w:w="1472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17 Ekim 2019 Perşembe</w:t>
            </w:r>
          </w:p>
        </w:tc>
        <w:tc>
          <w:tcPr>
            <w:tcW w:w="1930" w:type="dxa"/>
          </w:tcPr>
          <w:p w:rsidR="007729F0" w:rsidRPr="006C1469" w:rsidRDefault="007729F0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4" w:type="dxa"/>
          </w:tcPr>
          <w:p w:rsidR="007729F0" w:rsidRPr="006C1469" w:rsidRDefault="00BD47FA" w:rsidP="007729F0">
            <w:pPr>
              <w:jc w:val="center"/>
              <w:rPr>
                <w:rFonts w:ascii="Arial" w:hAnsi="Arial" w:cs="Arial"/>
                <w:color w:val="1C283D"/>
                <w:sz w:val="18"/>
                <w:szCs w:val="18"/>
                <w:shd w:val="clear" w:color="auto" w:fill="FFFFFF"/>
              </w:rPr>
            </w:pPr>
            <w:r w:rsidRPr="006C1469">
              <w:rPr>
                <w:rFonts w:ascii="Arial" w:hAnsi="Arial" w:cs="Arial"/>
                <w:bCs/>
                <w:color w:val="1C283D"/>
                <w:sz w:val="18"/>
                <w:szCs w:val="18"/>
                <w:shd w:val="clear" w:color="auto" w:fill="FFFFFF"/>
              </w:rPr>
              <w:t>18 Aralık 2019 Çarşamba</w:t>
            </w:r>
          </w:p>
        </w:tc>
      </w:tr>
    </w:tbl>
    <w:p w:rsidR="002628B8" w:rsidRPr="006C1469" w:rsidRDefault="002628B8" w:rsidP="006C1469">
      <w:p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</w:p>
    <w:p w:rsidR="007729F0" w:rsidRPr="006C1469" w:rsidRDefault="002628B8" w:rsidP="007729F0">
      <w:pPr>
        <w:ind w:left="360"/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SINAVIN UYGULANMASI</w:t>
      </w:r>
    </w:p>
    <w:p w:rsidR="002628B8" w:rsidRPr="006C1469" w:rsidRDefault="002628B8" w:rsidP="00E003AC">
      <w:pPr>
        <w:pStyle w:val="ListeParagraf"/>
        <w:numPr>
          <w:ilvl w:val="0"/>
          <w:numId w:val="2"/>
        </w:numPr>
        <w:ind w:left="709"/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Kazanım izleme sınavları tek oturum halinde</w:t>
      </w:r>
      <w:r w:rsidR="001640F0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,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 tüm </w:t>
      </w:r>
      <w:r w:rsidR="001640F0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derslerin kazanımlarına ait sorularının 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tek kitapçıkta izlenmesi şeklinde uygulanacaktır.</w:t>
      </w:r>
    </w:p>
    <w:p w:rsidR="002628B8" w:rsidRPr="006C1469" w:rsidRDefault="002628B8" w:rsidP="002628B8">
      <w:pPr>
        <w:pStyle w:val="ListeParagraf"/>
        <w:numPr>
          <w:ilvl w:val="0"/>
          <w:numId w:val="2"/>
        </w:numPr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Sınav salon listeleri ve kitapçıkları İl Milli Eğitim Müdürlüğü Ölçme Değerlendirme Sınav Hizmetleri birimince okullara gönderilecek, belirtilen tarih ve saatlerde kazanım izleme sınavları uygulanacaktır.</w:t>
      </w:r>
    </w:p>
    <w:p w:rsidR="00616602" w:rsidRPr="006C1469" w:rsidRDefault="00616602" w:rsidP="002628B8">
      <w:pPr>
        <w:pStyle w:val="ListeParagraf"/>
        <w:numPr>
          <w:ilvl w:val="0"/>
          <w:numId w:val="2"/>
        </w:numPr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Kazanım sınavları</w:t>
      </w:r>
      <w:r w:rsidR="001640F0"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,</w:t>
      </w:r>
      <w:r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 xml:space="preserve"> aşağıda belirtilen derslerin </w:t>
      </w:r>
      <w:proofErr w:type="spellStart"/>
      <w:r w:rsidR="0048196F"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sınav</w:t>
      </w:r>
      <w:r w:rsidR="001640F0"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>tarihe</w:t>
      </w:r>
      <w:proofErr w:type="spellEnd"/>
      <w:r w:rsidR="001640F0"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 xml:space="preserve"> kadar olan</w:t>
      </w:r>
      <w:r w:rsidRPr="006C1469"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  <w:t xml:space="preserve"> kazanımlarını kapsayacaktır.</w:t>
      </w:r>
    </w:p>
    <w:p w:rsidR="002628B8" w:rsidRPr="006C1469" w:rsidRDefault="001640F0" w:rsidP="002628B8">
      <w:pPr>
        <w:pStyle w:val="ListeParagraf"/>
        <w:numPr>
          <w:ilvl w:val="0"/>
          <w:numId w:val="2"/>
        </w:numPr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Sınav kitapçık</w:t>
      </w:r>
      <w:r w:rsidR="002628B8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 içeriği:</w:t>
      </w:r>
    </w:p>
    <w:p w:rsidR="00B0304C" w:rsidRPr="006C1469" w:rsidRDefault="00B0304C" w:rsidP="00B0304C">
      <w:pPr>
        <w:pStyle w:val="ListeParagraf"/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</w:p>
    <w:tbl>
      <w:tblPr>
        <w:tblStyle w:val="TabloKlavuzu"/>
        <w:tblW w:w="0" w:type="auto"/>
        <w:tblInd w:w="354" w:type="dxa"/>
        <w:tblLook w:val="04A0" w:firstRow="1" w:lastRow="0" w:firstColumn="1" w:lastColumn="0" w:noHBand="0" w:noVBand="1"/>
      </w:tblPr>
      <w:tblGrid>
        <w:gridCol w:w="2265"/>
        <w:gridCol w:w="2833"/>
        <w:gridCol w:w="3261"/>
      </w:tblGrid>
      <w:tr w:rsidR="004D1E18" w:rsidRPr="006C1469" w:rsidTr="004D1E18">
        <w:tc>
          <w:tcPr>
            <w:tcW w:w="8359" w:type="dxa"/>
            <w:gridSpan w:val="3"/>
          </w:tcPr>
          <w:p w:rsidR="004D1E18" w:rsidRPr="006C1469" w:rsidRDefault="004D1E18" w:rsidP="004D1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469">
              <w:rPr>
                <w:rFonts w:ascii="Arial" w:hAnsi="Arial" w:cs="Arial"/>
                <w:b/>
                <w:sz w:val="18"/>
                <w:szCs w:val="18"/>
              </w:rPr>
              <w:t>KAZANIM SINAVLARI(Tek Kitapçık)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469">
              <w:rPr>
                <w:rFonts w:ascii="Arial" w:hAnsi="Arial" w:cs="Arial"/>
                <w:b/>
                <w:sz w:val="18"/>
                <w:szCs w:val="18"/>
              </w:rPr>
              <w:t>9.sınıf</w:t>
            </w:r>
            <w:r w:rsidR="003D783A">
              <w:rPr>
                <w:rFonts w:ascii="Arial" w:hAnsi="Arial" w:cs="Arial"/>
                <w:b/>
                <w:sz w:val="18"/>
                <w:szCs w:val="18"/>
              </w:rPr>
              <w:t xml:space="preserve"> soru sayıları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1469">
              <w:rPr>
                <w:rFonts w:ascii="Arial" w:hAnsi="Arial" w:cs="Arial"/>
                <w:b/>
                <w:sz w:val="18"/>
                <w:szCs w:val="18"/>
              </w:rPr>
              <w:t>10.sınıf</w:t>
            </w:r>
            <w:r w:rsidR="003D783A" w:rsidRPr="003D783A">
              <w:rPr>
                <w:rFonts w:ascii="Arial" w:hAnsi="Arial" w:cs="Arial"/>
                <w:b/>
                <w:sz w:val="18"/>
                <w:szCs w:val="18"/>
              </w:rPr>
              <w:t>soru sayıları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TÜRK DİLİ VE EDB.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TARİH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COĞRAFYA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İNGİLİZCE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FİZİK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D1E18" w:rsidRPr="006C1469" w:rsidTr="004D1E18"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KİMYA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D1E18" w:rsidRPr="006C1469" w:rsidTr="004D1E18">
        <w:trPr>
          <w:trHeight w:val="42"/>
        </w:trPr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BİYOLOJİ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D1E18" w:rsidRPr="006C1469" w:rsidTr="004D1E18">
        <w:trPr>
          <w:trHeight w:val="42"/>
        </w:trPr>
        <w:tc>
          <w:tcPr>
            <w:tcW w:w="2265" w:type="dxa"/>
          </w:tcPr>
          <w:p w:rsidR="004D1E18" w:rsidRPr="006C1469" w:rsidRDefault="004D1E18" w:rsidP="004F57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1469">
              <w:rPr>
                <w:rFonts w:ascii="Arial" w:hAnsi="Arial" w:cs="Arial"/>
                <w:bCs/>
                <w:sz w:val="18"/>
                <w:szCs w:val="18"/>
              </w:rPr>
              <w:t>Toplam</w:t>
            </w:r>
          </w:p>
        </w:tc>
        <w:tc>
          <w:tcPr>
            <w:tcW w:w="2833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261" w:type="dxa"/>
          </w:tcPr>
          <w:p w:rsidR="004D1E18" w:rsidRPr="006C1469" w:rsidRDefault="004D1E18" w:rsidP="004F57F8">
            <w:pPr>
              <w:rPr>
                <w:rFonts w:ascii="Arial" w:hAnsi="Arial" w:cs="Arial"/>
                <w:sz w:val="18"/>
                <w:szCs w:val="18"/>
              </w:rPr>
            </w:pPr>
            <w:r w:rsidRPr="006C146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</w:tbl>
    <w:p w:rsidR="002628B8" w:rsidRPr="006C1469" w:rsidRDefault="002628B8" w:rsidP="002628B8">
      <w:pPr>
        <w:pStyle w:val="ListeParagraf"/>
        <w:rPr>
          <w:rFonts w:ascii="Arial" w:hAnsi="Arial" w:cs="Arial"/>
          <w:b/>
          <w:color w:val="1C283D"/>
          <w:sz w:val="18"/>
          <w:szCs w:val="18"/>
          <w:shd w:val="clear" w:color="auto" w:fill="FFFFFF"/>
        </w:rPr>
      </w:pPr>
    </w:p>
    <w:p w:rsidR="002628B8" w:rsidRPr="006C1469" w:rsidRDefault="002628B8" w:rsidP="002628B8">
      <w:pPr>
        <w:pStyle w:val="ListeParagraf"/>
        <w:numPr>
          <w:ilvl w:val="0"/>
          <w:numId w:val="2"/>
        </w:num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Sınav süresi </w:t>
      </w:r>
      <w:r w:rsidR="005F016A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9 -10. sınıflarda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 120 dakika</w:t>
      </w:r>
      <w:r w:rsidR="005F016A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; 11-12. sınıflarda 135 dakikadır.</w:t>
      </w:r>
    </w:p>
    <w:p w:rsidR="00180BE5" w:rsidRPr="006C1469" w:rsidRDefault="005F016A" w:rsidP="002628B8">
      <w:pPr>
        <w:pStyle w:val="ListeParagraf"/>
        <w:numPr>
          <w:ilvl w:val="0"/>
          <w:numId w:val="2"/>
        </w:numPr>
        <w:rPr>
          <w:rFonts w:ascii="Arial" w:hAnsi="Arial" w:cs="Arial"/>
          <w:color w:val="1C283D"/>
          <w:sz w:val="18"/>
          <w:szCs w:val="18"/>
          <w:u w:val="single"/>
          <w:shd w:val="clear" w:color="auto" w:fill="FFFFFF"/>
        </w:rPr>
      </w:pPr>
      <w:bookmarkStart w:id="3" w:name="_Hlk19623424"/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9 - 10. Sınıf kazanım sınavlarının kitapçıkları </w:t>
      </w:r>
      <w:r w:rsidRPr="006C1469">
        <w:rPr>
          <w:rFonts w:ascii="Arial" w:hAnsi="Arial" w:cs="Arial"/>
          <w:color w:val="1C283D"/>
          <w:sz w:val="18"/>
          <w:szCs w:val="18"/>
          <w:u w:val="single"/>
          <w:shd w:val="clear" w:color="auto" w:fill="FFFFFF"/>
        </w:rPr>
        <w:t>toplanıp Milli Eğitim Müdürlüklerine geri gönderilecektir.</w:t>
      </w:r>
    </w:p>
    <w:p w:rsidR="005F016A" w:rsidRPr="006C1469" w:rsidRDefault="00A50B9B" w:rsidP="002628B8">
      <w:pPr>
        <w:pStyle w:val="ListeParagraf"/>
        <w:numPr>
          <w:ilvl w:val="0"/>
          <w:numId w:val="2"/>
        </w:numPr>
        <w:rPr>
          <w:rFonts w:ascii="Arial" w:hAnsi="Arial" w:cs="Arial"/>
          <w:color w:val="1C283D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11 - </w:t>
      </w:r>
      <w:r w:rsidR="005F016A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12. </w:t>
      </w:r>
      <w:r w:rsidR="004D1E18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s</w:t>
      </w:r>
      <w:r w:rsidR="005F016A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ınıf </w:t>
      </w:r>
      <w:r w:rsidR="004D1E18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TYT deneme kitapçıkları öğrencilerde kalacaktır.</w:t>
      </w:r>
    </w:p>
    <w:p w:rsidR="007729F0" w:rsidRPr="006C1469" w:rsidRDefault="00F057C8" w:rsidP="006C1469">
      <w:pPr>
        <w:pStyle w:val="ListeParagraf"/>
        <w:numPr>
          <w:ilvl w:val="0"/>
          <w:numId w:val="2"/>
        </w:numPr>
        <w:rPr>
          <w:rFonts w:ascii="Arial" w:hAnsi="Arial" w:cs="Arial"/>
          <w:color w:val="1C283D"/>
          <w:sz w:val="18"/>
          <w:szCs w:val="18"/>
          <w:shd w:val="clear" w:color="auto" w:fill="FFFFFF"/>
        </w:rPr>
      </w:pP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Optik formlar</w:t>
      </w:r>
      <w:r w:rsidR="004D1E18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 ve 9- 10. sınıf kazanım sınavı kitapçıkları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, sınav günlerinde mesai </w:t>
      </w:r>
      <w:r w:rsidR="00757EEB"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 xml:space="preserve">saati bitimine kadar </w:t>
      </w:r>
      <w:r w:rsidRPr="006C1469">
        <w:rPr>
          <w:rFonts w:ascii="Arial" w:hAnsi="Arial" w:cs="Arial"/>
          <w:color w:val="1C283D"/>
          <w:sz w:val="18"/>
          <w:szCs w:val="18"/>
          <w:shd w:val="clear" w:color="auto" w:fill="FFFFFF"/>
        </w:rPr>
        <w:t>Milli Eğitim Müdürlüklerine teslim edilecektir.</w:t>
      </w:r>
      <w:bookmarkEnd w:id="3"/>
    </w:p>
    <w:sectPr w:rsidR="007729F0" w:rsidRPr="006C1469" w:rsidSect="006C1469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F8" w:rsidRDefault="006D77F8" w:rsidP="001A07EA">
      <w:pPr>
        <w:spacing w:after="0" w:line="240" w:lineRule="auto"/>
      </w:pPr>
      <w:r>
        <w:separator/>
      </w:r>
    </w:p>
  </w:endnote>
  <w:endnote w:type="continuationSeparator" w:id="0">
    <w:p w:rsidR="006D77F8" w:rsidRDefault="006D77F8" w:rsidP="001A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EA" w:rsidRDefault="001A07EA" w:rsidP="006C1469">
    <w:pPr>
      <w:pStyle w:val="AltBilgi"/>
    </w:pPr>
  </w:p>
  <w:p w:rsidR="001A07EA" w:rsidRDefault="001A07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F8" w:rsidRDefault="006D77F8" w:rsidP="001A07EA">
      <w:pPr>
        <w:spacing w:after="0" w:line="240" w:lineRule="auto"/>
      </w:pPr>
      <w:r>
        <w:separator/>
      </w:r>
    </w:p>
  </w:footnote>
  <w:footnote w:type="continuationSeparator" w:id="0">
    <w:p w:rsidR="006D77F8" w:rsidRDefault="006D77F8" w:rsidP="001A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DD7"/>
    <w:multiLevelType w:val="hybridMultilevel"/>
    <w:tmpl w:val="9B62A6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D48C5"/>
    <w:multiLevelType w:val="hybridMultilevel"/>
    <w:tmpl w:val="F6441B8A"/>
    <w:lvl w:ilvl="0" w:tplc="DE669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42"/>
    <w:rsid w:val="000750EC"/>
    <w:rsid w:val="000F44E1"/>
    <w:rsid w:val="001640F0"/>
    <w:rsid w:val="00180BE5"/>
    <w:rsid w:val="001A07EA"/>
    <w:rsid w:val="001E18B7"/>
    <w:rsid w:val="00236C32"/>
    <w:rsid w:val="002628B8"/>
    <w:rsid w:val="002660E9"/>
    <w:rsid w:val="003C4407"/>
    <w:rsid w:val="003D783A"/>
    <w:rsid w:val="0048196F"/>
    <w:rsid w:val="004D005D"/>
    <w:rsid w:val="004D1E18"/>
    <w:rsid w:val="00565EA8"/>
    <w:rsid w:val="005F016A"/>
    <w:rsid w:val="00616602"/>
    <w:rsid w:val="0068605A"/>
    <w:rsid w:val="006C1469"/>
    <w:rsid w:val="006D77F8"/>
    <w:rsid w:val="00757EEB"/>
    <w:rsid w:val="0076327C"/>
    <w:rsid w:val="007729F0"/>
    <w:rsid w:val="00802AC5"/>
    <w:rsid w:val="00967DDE"/>
    <w:rsid w:val="009E0042"/>
    <w:rsid w:val="00A021BE"/>
    <w:rsid w:val="00A50B9B"/>
    <w:rsid w:val="00A53170"/>
    <w:rsid w:val="00AA3D93"/>
    <w:rsid w:val="00B0304C"/>
    <w:rsid w:val="00B307AE"/>
    <w:rsid w:val="00B6627D"/>
    <w:rsid w:val="00BC7E2A"/>
    <w:rsid w:val="00BD47FA"/>
    <w:rsid w:val="00CB1322"/>
    <w:rsid w:val="00DB2F59"/>
    <w:rsid w:val="00E003AC"/>
    <w:rsid w:val="00E634C7"/>
    <w:rsid w:val="00E845D2"/>
    <w:rsid w:val="00F057C8"/>
    <w:rsid w:val="00F94D31"/>
    <w:rsid w:val="00FD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D682-DD8B-4548-8508-89E51900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2AC5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802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02AC5"/>
    <w:pPr>
      <w:widowControl w:val="0"/>
      <w:shd w:val="clear" w:color="auto" w:fill="FFFFFF"/>
      <w:spacing w:before="420" w:after="0" w:line="0" w:lineRule="atLeast"/>
      <w:ind w:hanging="680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7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7EA"/>
  </w:style>
  <w:style w:type="paragraph" w:styleId="AltBilgi">
    <w:name w:val="footer"/>
    <w:basedOn w:val="Normal"/>
    <w:link w:val="AltBilgiChar"/>
    <w:uiPriority w:val="99"/>
    <w:unhideWhenUsed/>
    <w:rsid w:val="001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MD-YRD</cp:lastModifiedBy>
  <cp:revision>2</cp:revision>
  <dcterms:created xsi:type="dcterms:W3CDTF">2019-09-19T11:01:00Z</dcterms:created>
  <dcterms:modified xsi:type="dcterms:W3CDTF">2019-09-19T11:01:00Z</dcterms:modified>
</cp:coreProperties>
</file>